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DC88E" w14:textId="77777777" w:rsidR="00E41ADC" w:rsidRDefault="00E41ADC" w:rsidP="00E41ADC">
      <w:pPr>
        <w:rPr>
          <w:rFonts w:ascii="Tahoma" w:hAnsi="Tahoma" w:cs="Tahoma"/>
        </w:rPr>
      </w:pPr>
    </w:p>
    <w:p w14:paraId="2B954046" w14:textId="77777777" w:rsidR="00F1561C" w:rsidRDefault="00F1561C" w:rsidP="00E41ADC">
      <w:pPr>
        <w:rPr>
          <w:rFonts w:ascii="Tahoma" w:hAnsi="Tahoma" w:cs="Tahoma"/>
        </w:rPr>
      </w:pPr>
    </w:p>
    <w:p w14:paraId="6E523670" w14:textId="77777777" w:rsidR="00C22233" w:rsidRDefault="00C22233" w:rsidP="00E41ADC">
      <w:pPr>
        <w:rPr>
          <w:rFonts w:ascii="Tahoma" w:hAnsi="Tahoma" w:cs="Tahoma"/>
        </w:rPr>
      </w:pPr>
    </w:p>
    <w:p w14:paraId="62FF5D26" w14:textId="77777777" w:rsidR="00C22233" w:rsidRPr="00614ED8" w:rsidRDefault="00C22233" w:rsidP="00E41ADC">
      <w:pPr>
        <w:rPr>
          <w:rFonts w:ascii="Tahoma" w:hAnsi="Tahoma" w:cs="Tahoma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614ED8" w14:paraId="5151C614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6AC637A6" w14:textId="6ECCB4B0" w:rsidR="00350E8F" w:rsidRPr="00614ED8" w:rsidRDefault="00350E8F" w:rsidP="002E0377">
            <w:pPr>
              <w:rPr>
                <w:rFonts w:ascii="Tahoma" w:hAnsi="Tahoma" w:cs="Tahoma"/>
              </w:rPr>
            </w:pPr>
            <w:r>
              <w:rPr>
                <w:noProof/>
              </w:rPr>
              <w:drawing>
                <wp:inline distT="0" distB="0" distL="0" distR="0" wp14:anchorId="165B6CE8" wp14:editId="4C6DB554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</w:rPr>
              <w:t xml:space="preserve">                       </w:t>
            </w:r>
          </w:p>
        </w:tc>
      </w:tr>
      <w:tr w:rsidR="00E41ADC" w:rsidRPr="00614ED8" w14:paraId="0B9C7944" w14:textId="77777777" w:rsidTr="00D737C4">
        <w:trPr>
          <w:trHeight w:val="1453"/>
        </w:trPr>
        <w:tc>
          <w:tcPr>
            <w:tcW w:w="10206" w:type="dxa"/>
            <w:gridSpan w:val="3"/>
          </w:tcPr>
          <w:p w14:paraId="4928C0F6" w14:textId="77777777" w:rsidR="00614ED8" w:rsidRPr="00821E95" w:rsidRDefault="00614ED8" w:rsidP="00821E95">
            <w:pPr>
              <w:pStyle w:val="Nagwek3"/>
              <w:jc w:val="left"/>
              <w:rPr>
                <w:rFonts w:ascii="Tahoma" w:hAnsi="Tahoma" w:cs="Tahoma"/>
                <w:sz w:val="16"/>
                <w:szCs w:val="16"/>
              </w:rPr>
            </w:pPr>
          </w:p>
          <w:p w14:paraId="3BD05A0A" w14:textId="77777777" w:rsidR="002E0377" w:rsidRPr="00F51D06" w:rsidRDefault="002E0377" w:rsidP="002E0377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431B00AF" w14:textId="3A085FBF" w:rsidR="002E0377" w:rsidRPr="00F51D06" w:rsidRDefault="00FA5931" w:rsidP="002E0377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PRZETARG NIEOGRANICZONY</w:t>
            </w:r>
          </w:p>
          <w:p w14:paraId="4B02AB74" w14:textId="46A6F4EF" w:rsidR="00E17FED" w:rsidRPr="00614ED8" w:rsidRDefault="002E0377" w:rsidP="002E0377">
            <w:pPr>
              <w:jc w:val="center"/>
              <w:rPr>
                <w:rFonts w:ascii="Tahoma" w:hAnsi="Tahoma" w:cs="Tahoma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(art. </w:t>
            </w:r>
            <w:r w:rsidR="00FA5931">
              <w:rPr>
                <w:rFonts w:ascii="Arial" w:hAnsi="Arial" w:cs="Arial"/>
                <w:b/>
                <w:bCs/>
                <w:sz w:val="28"/>
              </w:rPr>
              <w:t>132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Pzp)</w:t>
            </w:r>
          </w:p>
          <w:p w14:paraId="3ED745A7" w14:textId="77777777" w:rsidR="005B1ACF" w:rsidRDefault="005B1ACF" w:rsidP="001E2F5F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bookmarkStart w:id="0" w:name="_Hlk35426878"/>
          </w:p>
          <w:p w14:paraId="5921227D" w14:textId="5AAB761A" w:rsidR="00F1291F" w:rsidRDefault="00583327" w:rsidP="00583327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bookmarkStart w:id="1" w:name="_Hlk147236242"/>
            <w:bookmarkStart w:id="2" w:name="_Hlk147235632"/>
            <w:bookmarkEnd w:id="0"/>
            <w:r w:rsidRPr="00583327">
              <w:rPr>
                <w:rFonts w:ascii="Arial" w:hAnsi="Arial" w:cs="Arial"/>
                <w:b/>
                <w:bCs/>
                <w:i/>
              </w:rPr>
              <w:t>Pełnienie funkcji „Inżyniera Kontraktu” w ramach inwestycji „Przebudowa i rozbudowa drogi wojewódzkiej nr 878 na odcinku Tyczyn – Dylą</w:t>
            </w:r>
            <w:bookmarkStart w:id="3" w:name="_GoBack"/>
            <w:bookmarkEnd w:id="3"/>
            <w:r w:rsidRPr="00583327">
              <w:rPr>
                <w:rFonts w:ascii="Arial" w:hAnsi="Arial" w:cs="Arial"/>
                <w:b/>
                <w:bCs/>
                <w:i/>
              </w:rPr>
              <w:t>gówka”</w:t>
            </w:r>
            <w:bookmarkEnd w:id="1"/>
            <w:bookmarkEnd w:id="2"/>
          </w:p>
          <w:p w14:paraId="337ADDD1" w14:textId="071EACC9" w:rsidR="005B1ACF" w:rsidRPr="002E0377" w:rsidRDefault="005B1ACF" w:rsidP="001E2F5F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E41ADC" w:rsidRPr="00614ED8" w14:paraId="763CF8DA" w14:textId="77777777" w:rsidTr="002E0377">
        <w:trPr>
          <w:trHeight w:val="618"/>
        </w:trPr>
        <w:tc>
          <w:tcPr>
            <w:tcW w:w="10206" w:type="dxa"/>
            <w:gridSpan w:val="3"/>
            <w:vAlign w:val="center"/>
          </w:tcPr>
          <w:p w14:paraId="7EE36F97" w14:textId="3E5FA23C" w:rsidR="00E41ADC" w:rsidRPr="002E0377" w:rsidRDefault="00E41ADC" w:rsidP="004125E6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E0377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2E03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</w:t>
            </w:r>
            <w:r w:rsidR="005404F4">
              <w:rPr>
                <w:rFonts w:ascii="Arial" w:hAnsi="Arial" w:cs="Arial"/>
                <w:b/>
                <w:bCs/>
                <w:sz w:val="24"/>
                <w:szCs w:val="24"/>
              </w:rPr>
              <w:t>/3052</w:t>
            </w:r>
            <w:r w:rsidR="00F1291F">
              <w:rPr>
                <w:rFonts w:ascii="Arial" w:hAnsi="Arial" w:cs="Arial"/>
                <w:b/>
                <w:bCs/>
                <w:sz w:val="24"/>
                <w:szCs w:val="24"/>
              </w:rPr>
              <w:t>/243/WI/</w:t>
            </w:r>
            <w:r w:rsidR="006713B3">
              <w:rPr>
                <w:rFonts w:ascii="Arial" w:hAnsi="Arial" w:cs="Arial"/>
                <w:b/>
                <w:bCs/>
                <w:sz w:val="24"/>
                <w:szCs w:val="24"/>
              </w:rPr>
              <w:t>34</w:t>
            </w:r>
            <w:r w:rsidR="00F1291F">
              <w:rPr>
                <w:rFonts w:ascii="Arial" w:hAnsi="Arial" w:cs="Arial"/>
                <w:b/>
                <w:bCs/>
                <w:sz w:val="24"/>
                <w:szCs w:val="24"/>
              </w:rPr>
              <w:t>/2023</w:t>
            </w:r>
          </w:p>
        </w:tc>
      </w:tr>
      <w:tr w:rsidR="00E41ADC" w:rsidRPr="00614ED8" w14:paraId="397229A7" w14:textId="77777777" w:rsidTr="005D0B08">
        <w:trPr>
          <w:trHeight w:val="5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1C23ACEC" w14:textId="77777777" w:rsidR="00E41ADC" w:rsidRPr="002E0377" w:rsidRDefault="00E41ADC" w:rsidP="00614ED8">
            <w:pPr>
              <w:rPr>
                <w:rFonts w:ascii="Arial" w:hAnsi="Arial" w:cs="Arial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C40EA1" w14:textId="0C7A2BE6" w:rsidR="00614ED8" w:rsidRPr="004125E6" w:rsidRDefault="00E41ADC" w:rsidP="002C0DEC">
            <w:pPr>
              <w:rPr>
                <w:rFonts w:ascii="Arial" w:hAnsi="Arial" w:cs="Arial"/>
                <w:b/>
              </w:rPr>
            </w:pPr>
            <w:r w:rsidRPr="004125E6">
              <w:rPr>
                <w:rFonts w:ascii="Arial" w:hAnsi="Arial" w:cs="Arial"/>
                <w:b/>
              </w:rPr>
              <w:t>Instrukcja dla wykonawców</w:t>
            </w:r>
          </w:p>
        </w:tc>
      </w:tr>
      <w:tr w:rsidR="00943F33" w:rsidRPr="00614ED8" w14:paraId="2CE2AE67" w14:textId="77777777" w:rsidTr="005D0B08">
        <w:trPr>
          <w:trHeight w:val="5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6859F2F2" w14:textId="75A4BB01" w:rsidR="00943F33" w:rsidRPr="002E0377" w:rsidRDefault="00C16F8F" w:rsidP="00C16F8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Załącznik nr 1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5DCA1709" w14:textId="45F2C2D6" w:rsidR="00943F33" w:rsidRPr="004125E6" w:rsidRDefault="00943F33" w:rsidP="002C0DEC">
            <w:pPr>
              <w:rPr>
                <w:rFonts w:ascii="Arial" w:hAnsi="Arial" w:cs="Arial"/>
                <w:b/>
              </w:rPr>
            </w:pPr>
            <w:r w:rsidRPr="004125E6">
              <w:rPr>
                <w:rFonts w:ascii="Arial" w:hAnsi="Arial" w:cs="Arial"/>
                <w:b/>
              </w:rPr>
              <w:t>Podstawowe informacje dotyczące postępowania</w:t>
            </w:r>
          </w:p>
        </w:tc>
      </w:tr>
      <w:tr w:rsidR="00943F33" w:rsidRPr="00614ED8" w14:paraId="3FE4A9DE" w14:textId="77777777" w:rsidTr="005D0B08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4CC79" w14:textId="77777777" w:rsidR="00943F33" w:rsidRPr="002E0377" w:rsidRDefault="00943F33" w:rsidP="00943F33">
            <w:pPr>
              <w:rPr>
                <w:rFonts w:ascii="Arial" w:hAnsi="Arial" w:cs="Arial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711DA" w14:textId="03125549" w:rsidR="00943F33" w:rsidRPr="004125E6" w:rsidRDefault="00943F33" w:rsidP="002C0DEC">
            <w:pPr>
              <w:rPr>
                <w:rFonts w:ascii="Arial" w:hAnsi="Arial" w:cs="Arial"/>
                <w:b/>
              </w:rPr>
            </w:pPr>
            <w:r w:rsidRPr="004125E6">
              <w:rPr>
                <w:rFonts w:ascii="Arial" w:hAnsi="Arial" w:cs="Arial"/>
                <w:b/>
              </w:rPr>
              <w:t>Formularz oferty z załącznikami:</w:t>
            </w:r>
          </w:p>
        </w:tc>
      </w:tr>
      <w:tr w:rsidR="00612F9F" w:rsidRPr="00614ED8" w14:paraId="6E1D587F" w14:textId="77777777" w:rsidTr="005D0B08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6E689" w14:textId="1B66CE89" w:rsidR="00612F9F" w:rsidRPr="00612F9F" w:rsidRDefault="00612F9F" w:rsidP="00C16F8F">
            <w:pPr>
              <w:jc w:val="right"/>
              <w:rPr>
                <w:rFonts w:ascii="Tahoma" w:hAnsi="Tahoma" w:cs="Tahoma"/>
                <w:b/>
                <w:i/>
              </w:rPr>
            </w:pPr>
            <w:r w:rsidRPr="00612F9F">
              <w:rPr>
                <w:rFonts w:ascii="Arial" w:hAnsi="Arial" w:cs="Arial"/>
                <w:b/>
              </w:rPr>
              <w:t>Załącznik nr 1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966E6" w14:textId="01A424F5" w:rsidR="00612F9F" w:rsidRPr="00612F9F" w:rsidRDefault="00612F9F" w:rsidP="00612F9F">
            <w:pPr>
              <w:rPr>
                <w:rFonts w:ascii="Arial" w:hAnsi="Arial" w:cs="Arial"/>
                <w:b/>
              </w:rPr>
            </w:pPr>
            <w:r w:rsidRPr="00612F9F">
              <w:rPr>
                <w:rFonts w:ascii="Arial" w:hAnsi="Arial" w:cs="Arial"/>
              </w:rPr>
              <w:t>JEDZ</w:t>
            </w:r>
          </w:p>
        </w:tc>
      </w:tr>
      <w:tr w:rsidR="00612F9F" w:rsidRPr="00614ED8" w14:paraId="699320EF" w14:textId="77777777" w:rsidTr="005D0B08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90342" w14:textId="274B7A76" w:rsidR="00612F9F" w:rsidRPr="00612F9F" w:rsidRDefault="00612F9F" w:rsidP="00C16F8F">
            <w:pPr>
              <w:jc w:val="right"/>
              <w:rPr>
                <w:rFonts w:ascii="Tahoma" w:hAnsi="Tahoma" w:cs="Tahoma"/>
                <w:b/>
                <w:i/>
              </w:rPr>
            </w:pPr>
            <w:r w:rsidRPr="00612F9F">
              <w:rPr>
                <w:rFonts w:ascii="Arial" w:hAnsi="Arial" w:cs="Arial"/>
                <w:b/>
              </w:rPr>
              <w:t>Załącznik nr 2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EEDBD" w14:textId="36D017E1" w:rsidR="00612F9F" w:rsidRPr="00612F9F" w:rsidRDefault="001D27E1" w:rsidP="00612F9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Formularz cenowy</w:t>
            </w:r>
          </w:p>
        </w:tc>
      </w:tr>
      <w:tr w:rsidR="00612F9F" w:rsidRPr="00614ED8" w14:paraId="3ECDEE15" w14:textId="77777777" w:rsidTr="005D0B08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C1196" w14:textId="68318364" w:rsidR="00612F9F" w:rsidRPr="00612F9F" w:rsidRDefault="00612F9F" w:rsidP="00C16F8F">
            <w:pPr>
              <w:jc w:val="right"/>
              <w:rPr>
                <w:rFonts w:ascii="Arial" w:hAnsi="Arial" w:cs="Arial"/>
                <w:b/>
              </w:rPr>
            </w:pPr>
            <w:r w:rsidRPr="00612F9F">
              <w:rPr>
                <w:rFonts w:ascii="Arial" w:hAnsi="Arial" w:cs="Arial"/>
                <w:b/>
              </w:rPr>
              <w:t>Załącznik nr 3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B6D54" w14:textId="5974D1DC" w:rsidR="00612F9F" w:rsidRPr="00F1291F" w:rsidRDefault="00C9270B" w:rsidP="00612F9F">
            <w:pPr>
              <w:rPr>
                <w:rFonts w:ascii="Arial" w:hAnsi="Arial" w:cs="Arial"/>
              </w:rPr>
            </w:pPr>
            <w:r w:rsidRPr="00C9270B">
              <w:rPr>
                <w:rFonts w:ascii="Arial" w:hAnsi="Arial" w:cs="Arial"/>
              </w:rPr>
              <w:t xml:space="preserve">Oświadczenie </w:t>
            </w:r>
            <w:r w:rsidRPr="00C9270B">
              <w:rPr>
                <w:rFonts w:ascii="Arial" w:hAnsi="Arial" w:cs="Arial"/>
                <w:bCs/>
              </w:rPr>
              <w:t>na podstawie art. 117 ust. 4 PZP</w:t>
            </w:r>
            <w:r w:rsidRPr="00C9270B">
              <w:rPr>
                <w:rFonts w:ascii="Arial" w:hAnsi="Arial" w:cs="Arial"/>
              </w:rPr>
              <w:t xml:space="preserve"> </w:t>
            </w:r>
          </w:p>
        </w:tc>
      </w:tr>
      <w:tr w:rsidR="00612F9F" w:rsidRPr="00614ED8" w14:paraId="1EC6D346" w14:textId="77777777" w:rsidTr="005D0B08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50976" w14:textId="496FAFF2" w:rsidR="00612F9F" w:rsidRPr="00612F9F" w:rsidRDefault="00612F9F" w:rsidP="00C16F8F">
            <w:pPr>
              <w:jc w:val="right"/>
              <w:rPr>
                <w:rFonts w:ascii="Arial" w:hAnsi="Arial" w:cs="Arial"/>
                <w:b/>
              </w:rPr>
            </w:pPr>
            <w:r w:rsidRPr="00612F9F">
              <w:rPr>
                <w:rFonts w:ascii="Arial" w:hAnsi="Arial" w:cs="Arial"/>
                <w:b/>
              </w:rPr>
              <w:t>Załącznik nr 4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8F6F3" w14:textId="01C4C5C4" w:rsidR="00F03DF0" w:rsidRPr="0073789D" w:rsidRDefault="002C6A9F" w:rsidP="0073789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Formularz – kryteria pozacenowe</w:t>
            </w:r>
          </w:p>
        </w:tc>
      </w:tr>
      <w:tr w:rsidR="00282648" w:rsidRPr="00614ED8" w14:paraId="38A624EE" w14:textId="77777777" w:rsidTr="005D0B08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CA228" w14:textId="6958BED6" w:rsidR="00282648" w:rsidRPr="00612F9F" w:rsidRDefault="00282648" w:rsidP="00C16F8F">
            <w:pPr>
              <w:jc w:val="right"/>
              <w:rPr>
                <w:rFonts w:ascii="Arial" w:hAnsi="Arial" w:cs="Arial"/>
                <w:b/>
              </w:rPr>
            </w:pPr>
            <w:r w:rsidRPr="00612F9F">
              <w:rPr>
                <w:rFonts w:ascii="Arial" w:hAnsi="Arial" w:cs="Arial"/>
                <w:b/>
              </w:rPr>
              <w:t>Załącznik nr 5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59873" w14:textId="4BBD2438" w:rsidR="00282648" w:rsidRPr="00612F9F" w:rsidRDefault="00282648" w:rsidP="00282648">
            <w:pPr>
              <w:rPr>
                <w:rFonts w:ascii="Arial" w:hAnsi="Arial" w:cs="Arial"/>
                <w:b/>
              </w:rPr>
            </w:pPr>
            <w:r w:rsidRPr="00C9270B">
              <w:rPr>
                <w:rFonts w:ascii="Arial" w:hAnsi="Arial" w:cs="Arial"/>
              </w:rPr>
              <w:t xml:space="preserve">Oświadczenie dotyczące przepisów sankcyjnych związanych </w:t>
            </w:r>
            <w:r w:rsidRPr="00C9270B">
              <w:rPr>
                <w:rFonts w:ascii="Arial" w:hAnsi="Arial" w:cs="Arial"/>
              </w:rPr>
              <w:br/>
              <w:t xml:space="preserve">z wojną w Ukrainie </w:t>
            </w:r>
          </w:p>
        </w:tc>
      </w:tr>
      <w:tr w:rsidR="00282648" w:rsidRPr="00614ED8" w14:paraId="1D236CB7" w14:textId="77777777" w:rsidTr="005D0B08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1B9D7" w14:textId="5E13608A" w:rsidR="00282648" w:rsidRPr="00612F9F" w:rsidRDefault="00282648" w:rsidP="00C16F8F">
            <w:pPr>
              <w:jc w:val="right"/>
              <w:rPr>
                <w:rFonts w:ascii="Arial" w:hAnsi="Arial" w:cs="Arial"/>
                <w:b/>
              </w:rPr>
            </w:pPr>
            <w:r w:rsidRPr="00612F9F">
              <w:rPr>
                <w:rFonts w:ascii="Arial" w:hAnsi="Arial" w:cs="Arial"/>
                <w:b/>
              </w:rPr>
              <w:t xml:space="preserve">Załącznik nr </w:t>
            </w:r>
            <w:r>
              <w:rPr>
                <w:rFonts w:ascii="Arial" w:hAnsi="Arial" w:cs="Arial"/>
                <w:b/>
              </w:rPr>
              <w:t>5A</w:t>
            </w:r>
            <w:r w:rsidRPr="00612F9F">
              <w:rPr>
                <w:rFonts w:ascii="Arial" w:hAnsi="Arial" w:cs="Arial"/>
                <w:b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32F1E" w14:textId="0ED5951B" w:rsidR="00282648" w:rsidRPr="00612F9F" w:rsidRDefault="00282648" w:rsidP="00282648">
            <w:pPr>
              <w:rPr>
                <w:rFonts w:ascii="Arial" w:hAnsi="Arial" w:cs="Arial"/>
              </w:rPr>
            </w:pPr>
            <w:r w:rsidRPr="00612F9F">
              <w:rPr>
                <w:rFonts w:ascii="Arial" w:hAnsi="Arial" w:cs="Arial"/>
              </w:rPr>
              <w:t xml:space="preserve">Oświadczenie dotyczące przepisów sankcyjnych związanych </w:t>
            </w:r>
            <w:r w:rsidRPr="00612F9F">
              <w:rPr>
                <w:rFonts w:ascii="Arial" w:hAnsi="Arial" w:cs="Arial"/>
              </w:rPr>
              <w:br/>
              <w:t xml:space="preserve">z wojną w Ukrainie </w:t>
            </w:r>
            <w:r w:rsidRPr="00612F9F">
              <w:rPr>
                <w:rFonts w:ascii="Arial" w:hAnsi="Arial" w:cs="Arial"/>
                <w:bCs/>
              </w:rPr>
              <w:t xml:space="preserve">– </w:t>
            </w:r>
            <w:r w:rsidRPr="00612F9F">
              <w:rPr>
                <w:rFonts w:ascii="Arial" w:hAnsi="Arial" w:cs="Arial"/>
              </w:rPr>
              <w:t>podmiot udostępniający zasoby</w:t>
            </w:r>
          </w:p>
        </w:tc>
      </w:tr>
      <w:tr w:rsidR="001D27E1" w:rsidRPr="00614ED8" w14:paraId="1082093F" w14:textId="77777777" w:rsidTr="005D0B08">
        <w:trPr>
          <w:trHeight w:val="53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FB105BC" w14:textId="002B2A8D" w:rsidR="001D27E1" w:rsidRPr="002E0377" w:rsidRDefault="001D27E1" w:rsidP="001D27E1">
            <w:pPr>
              <w:rPr>
                <w:rFonts w:ascii="Tahoma" w:hAnsi="Tahoma" w:cs="Tahoma"/>
                <w:b/>
              </w:rPr>
            </w:pPr>
            <w:r w:rsidRPr="002E0377">
              <w:rPr>
                <w:rFonts w:ascii="Arial" w:hAnsi="Arial" w:cs="Arial"/>
                <w:b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5535EAEA" w14:textId="3E20E4D1" w:rsidR="001D27E1" w:rsidRPr="004125E6" w:rsidRDefault="001D27E1" w:rsidP="001D27E1">
            <w:pPr>
              <w:rPr>
                <w:rFonts w:ascii="Arial" w:hAnsi="Arial" w:cs="Arial"/>
                <w:b/>
                <w:iCs/>
              </w:rPr>
            </w:pPr>
            <w:r w:rsidRPr="004125E6">
              <w:rPr>
                <w:rFonts w:ascii="Arial" w:hAnsi="Arial" w:cs="Arial"/>
                <w:b/>
              </w:rPr>
              <w:t xml:space="preserve">Opis Przedmiotu Zamówienia </w:t>
            </w:r>
          </w:p>
        </w:tc>
      </w:tr>
      <w:tr w:rsidR="001D27E1" w:rsidRPr="00614ED8" w14:paraId="03FA2D3B" w14:textId="77777777" w:rsidTr="005D0B08">
        <w:trPr>
          <w:trHeight w:val="53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21CD68AE" w14:textId="3F7F8BFB" w:rsidR="001D27E1" w:rsidRPr="002E0377" w:rsidRDefault="001D27E1" w:rsidP="001D27E1">
            <w:pPr>
              <w:rPr>
                <w:rFonts w:ascii="Arial" w:hAnsi="Arial" w:cs="Arial"/>
                <w:b/>
              </w:rPr>
            </w:pPr>
            <w:r w:rsidRPr="00D06CC8">
              <w:rPr>
                <w:rFonts w:ascii="Arial" w:hAnsi="Arial" w:cs="Arial"/>
                <w:b/>
              </w:rPr>
              <w:t xml:space="preserve">ROZDZIAŁ </w:t>
            </w:r>
            <w:r>
              <w:rPr>
                <w:rFonts w:ascii="Arial" w:hAnsi="Arial" w:cs="Arial"/>
                <w:b/>
              </w:rPr>
              <w:t>I</w:t>
            </w:r>
            <w:r w:rsidRPr="00D06CC8">
              <w:rPr>
                <w:rFonts w:ascii="Arial" w:hAnsi="Arial" w:cs="Arial"/>
                <w:b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60359DF8" w14:textId="12EC910A" w:rsidR="001D27E1" w:rsidRPr="004125E6" w:rsidRDefault="001D27E1" w:rsidP="001D27E1">
            <w:pPr>
              <w:rPr>
                <w:rFonts w:ascii="Arial" w:hAnsi="Arial" w:cs="Arial"/>
                <w:b/>
              </w:rPr>
            </w:pPr>
            <w:r w:rsidRPr="004125E6">
              <w:rPr>
                <w:rFonts w:ascii="Arial" w:hAnsi="Arial" w:cs="Arial"/>
                <w:b/>
              </w:rPr>
              <w:t>Projektowane  postanowienia umowy w sprawie zamówienia publicznego</w:t>
            </w:r>
          </w:p>
        </w:tc>
      </w:tr>
      <w:tr w:rsidR="001D27E1" w:rsidRPr="00614ED8" w14:paraId="3B80552C" w14:textId="77777777" w:rsidTr="002C0DE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  <w:vAlign w:val="center"/>
          </w:tcPr>
          <w:p w14:paraId="57F3B555" w14:textId="4872950B" w:rsidR="001D27E1" w:rsidRPr="002C0DEC" w:rsidRDefault="001D27E1" w:rsidP="001D27E1">
            <w:pPr>
              <w:jc w:val="center"/>
              <w:rPr>
                <w:rFonts w:ascii="Arial" w:hAnsi="Arial" w:cs="Arial"/>
                <w:iCs/>
              </w:rPr>
            </w:pPr>
            <w:r w:rsidRPr="002C0DEC">
              <w:rPr>
                <w:rFonts w:ascii="Arial" w:hAnsi="Arial" w:cs="Arial"/>
                <w:iCs/>
                <w:lang w:eastAsia="x-none"/>
              </w:rPr>
              <w:t xml:space="preserve">SWZ </w:t>
            </w:r>
            <w:r w:rsidRPr="002C0DEC">
              <w:rPr>
                <w:rFonts w:ascii="Arial" w:hAnsi="Arial" w:cs="Arial"/>
                <w:iCs/>
              </w:rPr>
              <w:t>zawierającą wymienione powyżej dokumenty:</w:t>
            </w:r>
          </w:p>
        </w:tc>
      </w:tr>
      <w:tr w:rsidR="001D27E1" w:rsidRPr="00614ED8" w14:paraId="090A5960" w14:textId="77777777" w:rsidTr="005D0B08">
        <w:trPr>
          <w:trHeight w:val="400"/>
        </w:trPr>
        <w:tc>
          <w:tcPr>
            <w:tcW w:w="3261" w:type="dxa"/>
            <w:vAlign w:val="center"/>
          </w:tcPr>
          <w:p w14:paraId="455043EA" w14:textId="77777777" w:rsidR="001D27E1" w:rsidRPr="00614ED8" w:rsidRDefault="001D27E1" w:rsidP="001D27E1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4ED8">
              <w:rPr>
                <w:rFonts w:ascii="Tahoma" w:hAnsi="Tahoma" w:cs="Tahoma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334A3410" w14:textId="77777777" w:rsidR="001D27E1" w:rsidRPr="00614ED8" w:rsidRDefault="001D27E1" w:rsidP="001D27E1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4ED8">
              <w:rPr>
                <w:rFonts w:ascii="Tahoma" w:hAnsi="Tahoma" w:cs="Tahoma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40BC0B4D" w14:textId="77777777" w:rsidR="001D27E1" w:rsidRPr="00614ED8" w:rsidRDefault="001D27E1" w:rsidP="001D27E1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4ED8">
              <w:rPr>
                <w:rFonts w:ascii="Tahoma" w:hAnsi="Tahoma" w:cs="Tahoma"/>
                <w:b/>
                <w:bCs/>
                <w:sz w:val="24"/>
                <w:szCs w:val="24"/>
              </w:rPr>
              <w:t>zatwierdzam:</w:t>
            </w:r>
          </w:p>
        </w:tc>
      </w:tr>
      <w:tr w:rsidR="001D27E1" w:rsidRPr="00614ED8" w14:paraId="2E6989E4" w14:textId="77777777" w:rsidTr="005D0B08">
        <w:trPr>
          <w:trHeight w:val="1079"/>
        </w:trPr>
        <w:tc>
          <w:tcPr>
            <w:tcW w:w="3261" w:type="dxa"/>
          </w:tcPr>
          <w:p w14:paraId="6D136787" w14:textId="77777777" w:rsidR="001D27E1" w:rsidRPr="00614ED8" w:rsidRDefault="001D27E1" w:rsidP="001D27E1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1C7793F7" w14:textId="77777777" w:rsidR="001D27E1" w:rsidRPr="00614ED8" w:rsidRDefault="001D27E1" w:rsidP="001D27E1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743031" w14:textId="77777777" w:rsidR="001D27E1" w:rsidRPr="00614ED8" w:rsidRDefault="001D27E1" w:rsidP="001D27E1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</w:tr>
      <w:tr w:rsidR="001D27E1" w:rsidRPr="00614ED8" w14:paraId="35EF919F" w14:textId="77777777" w:rsidTr="005D0B08">
        <w:trPr>
          <w:trHeight w:val="866"/>
        </w:trPr>
        <w:tc>
          <w:tcPr>
            <w:tcW w:w="3261" w:type="dxa"/>
            <w:vAlign w:val="center"/>
          </w:tcPr>
          <w:p w14:paraId="21DBAB40" w14:textId="77777777" w:rsidR="001D27E1" w:rsidRPr="00614ED8" w:rsidRDefault="001D27E1" w:rsidP="001D27E1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eastAsia="Batang" w:hAnsi="Tahoma" w:cs="Tahoma"/>
                <w:i/>
              </w:rPr>
              <w:t xml:space="preserve">Naczelnik/Kierownik </w:t>
            </w:r>
            <w:r w:rsidRPr="00614ED8">
              <w:rPr>
                <w:rFonts w:ascii="Tahoma" w:eastAsia="Batang" w:hAnsi="Tahoma" w:cs="Tahoma"/>
                <w:i/>
              </w:rPr>
              <w:br/>
            </w:r>
            <w:r w:rsidRPr="00614ED8">
              <w:rPr>
                <w:rFonts w:ascii="Tahoma" w:hAnsi="Tahoma" w:cs="Tahoma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03456B4E" w14:textId="77777777" w:rsidR="001D27E1" w:rsidRPr="00614ED8" w:rsidRDefault="001D27E1" w:rsidP="001D27E1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eastAsia="Batang" w:hAnsi="Tahoma" w:cs="Tahoma"/>
                <w:i/>
              </w:rPr>
              <w:t xml:space="preserve">Dyrektor Pionu </w:t>
            </w:r>
            <w:r w:rsidRPr="00614ED8">
              <w:rPr>
                <w:rFonts w:ascii="Tahoma" w:eastAsia="Batang" w:hAnsi="Tahoma" w:cs="Tahoma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19323387" w14:textId="77777777" w:rsidR="001D27E1" w:rsidRPr="00614ED8" w:rsidRDefault="001D27E1" w:rsidP="001D27E1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hAnsi="Tahoma" w:cs="Tahoma"/>
                <w:i/>
              </w:rPr>
              <w:t xml:space="preserve">Kierownik Zamawiającego  </w:t>
            </w:r>
            <w:r w:rsidRPr="00614ED8">
              <w:rPr>
                <w:rFonts w:ascii="Tahoma" w:hAnsi="Tahoma" w:cs="Tahoma"/>
                <w:i/>
              </w:rPr>
              <w:br/>
              <w:t>lub osoba uprawniona</w:t>
            </w:r>
          </w:p>
        </w:tc>
      </w:tr>
    </w:tbl>
    <w:p w14:paraId="2383E7AC" w14:textId="77777777" w:rsidR="00CF5590" w:rsidRPr="00614ED8" w:rsidRDefault="00CF5590" w:rsidP="00E41ADC">
      <w:pPr>
        <w:rPr>
          <w:rFonts w:ascii="Tahoma" w:hAnsi="Tahoma" w:cs="Tahoma"/>
        </w:rPr>
      </w:pPr>
    </w:p>
    <w:sectPr w:rsidR="00CF5590" w:rsidRPr="00614ED8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B7E"/>
    <w:rsid w:val="00046AEF"/>
    <w:rsid w:val="000B3114"/>
    <w:rsid w:val="000B65A5"/>
    <w:rsid w:val="000C0735"/>
    <w:rsid w:val="00197487"/>
    <w:rsid w:val="001D27E1"/>
    <w:rsid w:val="001E2F5F"/>
    <w:rsid w:val="0022766A"/>
    <w:rsid w:val="00246E63"/>
    <w:rsid w:val="00282648"/>
    <w:rsid w:val="002A2BFE"/>
    <w:rsid w:val="002C0DEC"/>
    <w:rsid w:val="002C6A9F"/>
    <w:rsid w:val="002D1A75"/>
    <w:rsid w:val="002D1AD5"/>
    <w:rsid w:val="002E0079"/>
    <w:rsid w:val="002E0377"/>
    <w:rsid w:val="00350E8F"/>
    <w:rsid w:val="003D2B3A"/>
    <w:rsid w:val="003E4A12"/>
    <w:rsid w:val="003F0B57"/>
    <w:rsid w:val="004125E6"/>
    <w:rsid w:val="004C1F33"/>
    <w:rsid w:val="004E6261"/>
    <w:rsid w:val="004E66B8"/>
    <w:rsid w:val="00535B1F"/>
    <w:rsid w:val="005404F4"/>
    <w:rsid w:val="00566BDA"/>
    <w:rsid w:val="00583327"/>
    <w:rsid w:val="005B1ACF"/>
    <w:rsid w:val="005C505D"/>
    <w:rsid w:val="005C6449"/>
    <w:rsid w:val="005D0B08"/>
    <w:rsid w:val="00612F9F"/>
    <w:rsid w:val="00614ED8"/>
    <w:rsid w:val="00646581"/>
    <w:rsid w:val="006713B3"/>
    <w:rsid w:val="006B77D1"/>
    <w:rsid w:val="006F21CD"/>
    <w:rsid w:val="00703810"/>
    <w:rsid w:val="00707BC1"/>
    <w:rsid w:val="0073789D"/>
    <w:rsid w:val="00770683"/>
    <w:rsid w:val="0079563F"/>
    <w:rsid w:val="007F38E2"/>
    <w:rsid w:val="00821E95"/>
    <w:rsid w:val="0085041E"/>
    <w:rsid w:val="008C7D26"/>
    <w:rsid w:val="008F0483"/>
    <w:rsid w:val="009218F5"/>
    <w:rsid w:val="00943F33"/>
    <w:rsid w:val="009759F4"/>
    <w:rsid w:val="009A66DF"/>
    <w:rsid w:val="009D487D"/>
    <w:rsid w:val="009E2241"/>
    <w:rsid w:val="00A37740"/>
    <w:rsid w:val="00AC2CE8"/>
    <w:rsid w:val="00B95309"/>
    <w:rsid w:val="00C16F8F"/>
    <w:rsid w:val="00C17B00"/>
    <w:rsid w:val="00C22233"/>
    <w:rsid w:val="00C31A65"/>
    <w:rsid w:val="00C66098"/>
    <w:rsid w:val="00C9270B"/>
    <w:rsid w:val="00CA61DF"/>
    <w:rsid w:val="00CD105C"/>
    <w:rsid w:val="00CD73ED"/>
    <w:rsid w:val="00CE0C32"/>
    <w:rsid w:val="00CF3D3F"/>
    <w:rsid w:val="00CF5590"/>
    <w:rsid w:val="00D14DC0"/>
    <w:rsid w:val="00D40AC9"/>
    <w:rsid w:val="00DA1109"/>
    <w:rsid w:val="00DA4A4E"/>
    <w:rsid w:val="00E002A8"/>
    <w:rsid w:val="00E01A62"/>
    <w:rsid w:val="00E01DBA"/>
    <w:rsid w:val="00E04ED8"/>
    <w:rsid w:val="00E17FED"/>
    <w:rsid w:val="00E40686"/>
    <w:rsid w:val="00E41ADC"/>
    <w:rsid w:val="00E76939"/>
    <w:rsid w:val="00E907F3"/>
    <w:rsid w:val="00EC3B7E"/>
    <w:rsid w:val="00EC48B2"/>
    <w:rsid w:val="00EE5C0C"/>
    <w:rsid w:val="00F03DF0"/>
    <w:rsid w:val="00F1291F"/>
    <w:rsid w:val="00F1561C"/>
    <w:rsid w:val="00F73693"/>
    <w:rsid w:val="00F8379B"/>
    <w:rsid w:val="00FA5931"/>
    <w:rsid w:val="00FC6632"/>
    <w:rsid w:val="00FF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199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"/>
    <w:basedOn w:val="Normalny"/>
    <w:link w:val="AkapitzlistZnak"/>
    <w:uiPriority w:val="34"/>
    <w:qFormat/>
    <w:rsid w:val="00943F33"/>
    <w:pPr>
      <w:widowControl w:val="0"/>
      <w:autoSpaceDE w:val="0"/>
      <w:autoSpaceDN w:val="0"/>
      <w:adjustRightInd w:val="0"/>
      <w:ind w:left="708"/>
    </w:pPr>
    <w:rPr>
      <w:rFonts w:ascii="Arial" w:hAnsi="Arial" w:cs="Aria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locked/>
    <w:rsid w:val="00943F33"/>
    <w:rPr>
      <w:rFonts w:ascii="Arial" w:eastAsia="Times New Roman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"/>
    <w:basedOn w:val="Normalny"/>
    <w:link w:val="AkapitzlistZnak"/>
    <w:uiPriority w:val="34"/>
    <w:qFormat/>
    <w:rsid w:val="00943F33"/>
    <w:pPr>
      <w:widowControl w:val="0"/>
      <w:autoSpaceDE w:val="0"/>
      <w:autoSpaceDN w:val="0"/>
      <w:adjustRightInd w:val="0"/>
      <w:ind w:left="708"/>
    </w:pPr>
    <w:rPr>
      <w:rFonts w:ascii="Arial" w:hAnsi="Arial" w:cs="Aria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locked/>
    <w:rsid w:val="00943F33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5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2F1CA-75F1-4569-9B96-F84A17232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Joasia</cp:lastModifiedBy>
  <cp:revision>70</cp:revision>
  <cp:lastPrinted>2023-01-27T10:11:00Z</cp:lastPrinted>
  <dcterms:created xsi:type="dcterms:W3CDTF">2021-03-11T07:25:00Z</dcterms:created>
  <dcterms:modified xsi:type="dcterms:W3CDTF">2023-12-20T11:16:00Z</dcterms:modified>
</cp:coreProperties>
</file>